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9A" w:rsidRPr="004736AC" w:rsidRDefault="00127F9A" w:rsidP="00DB30ED">
      <w:pPr>
        <w:tabs>
          <w:tab w:val="left" w:pos="373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4736AC">
        <w:rPr>
          <w:b/>
          <w:sz w:val="28"/>
          <w:szCs w:val="28"/>
        </w:rPr>
        <w:t>О результатах исполнения подпункта «а» пункта 13 Национального плана противодействия коррупции на 2018-2020 годы, утвержденного Указом Президента Российской Федерации от 29.06.2018 № 378</w:t>
      </w:r>
    </w:p>
    <w:p w:rsidR="00127F9A" w:rsidRPr="00127F9A" w:rsidRDefault="00127F9A" w:rsidP="00127F9A">
      <w:pPr>
        <w:tabs>
          <w:tab w:val="left" w:pos="3738"/>
        </w:tabs>
        <w:jc w:val="center"/>
        <w:rPr>
          <w:b/>
          <w:sz w:val="27"/>
          <w:szCs w:val="27"/>
        </w:rPr>
      </w:pPr>
    </w:p>
    <w:p w:rsidR="00127F9A" w:rsidRPr="00127F9A" w:rsidRDefault="00127F9A" w:rsidP="00127F9A">
      <w:pPr>
        <w:ind w:firstLine="709"/>
        <w:jc w:val="both"/>
        <w:rPr>
          <w:sz w:val="28"/>
          <w:szCs w:val="24"/>
        </w:rPr>
      </w:pPr>
      <w:r w:rsidRPr="00127F9A">
        <w:rPr>
          <w:sz w:val="28"/>
          <w:szCs w:val="24"/>
        </w:rPr>
        <w:t xml:space="preserve">Во исполнение подпункта «а» пункта 13 Национального плана противодействия коррупции на 2018–2020 годы, утвержденного Указом Президента Российской Федерации от 29.06.2018 № 378, за период его реализации приняты следующие меры, направленные на повышение эффективности осуществления контроля за соблюдением лицами, замещающими государственные должности Алтайского края, должности государственной гражданской службы Алтайского края, требований законодательства Российской  Федерации о противодействии коррупции, касающихся предотвращения и урегулирования конфликта интересов. </w:t>
      </w:r>
    </w:p>
    <w:p w:rsidR="00127F9A" w:rsidRPr="00127F9A" w:rsidRDefault="00127F9A" w:rsidP="00127F9A">
      <w:pPr>
        <w:ind w:firstLine="709"/>
        <w:jc w:val="both"/>
        <w:rPr>
          <w:sz w:val="28"/>
          <w:szCs w:val="24"/>
        </w:rPr>
      </w:pPr>
      <w:r w:rsidRPr="00127F9A">
        <w:rPr>
          <w:sz w:val="28"/>
          <w:szCs w:val="24"/>
        </w:rPr>
        <w:t xml:space="preserve">В 2018 году на курсах повышения квалификации государственных гражданских служащих в Алтайском филиале РАНХиГС с участием сотрудника отдела по профилактике коррупционных и иных правонарушений     Администрации Губернатора и Правительства Алтайского края изучена тема «Предотвращение, выявление и урегулирование конфликта интересов на   государственной гражданской службе». Аналогичное занятие запланировано провести в декабре текущего года. </w:t>
      </w:r>
    </w:p>
    <w:p w:rsidR="00127F9A" w:rsidRPr="00127F9A" w:rsidRDefault="00127F9A" w:rsidP="00127F9A">
      <w:pPr>
        <w:ind w:firstLine="709"/>
        <w:jc w:val="both"/>
        <w:rPr>
          <w:sz w:val="28"/>
          <w:szCs w:val="24"/>
        </w:rPr>
      </w:pPr>
      <w:r w:rsidRPr="00127F9A">
        <w:rPr>
          <w:sz w:val="28"/>
          <w:szCs w:val="24"/>
        </w:rPr>
        <w:t>В 2019 году в рамках повышения квалификации лиц, ответственных за профилактику коррупционных правонарушений в органах государственной власти Алтайского края, отделом по профилактике коррупционных и иных правонарушений Администрации Губернатора и Правительства Алтайского края проведены семинар на тему «Повышение эффективности деятельности по противодействию коррупции в органах исполнительной власти Алтайского края», в ходе которого обсуждены актуальные вопросы выявления и урегулирования конфликта интересов на государственной гражданской службе, а также практическое занятие в форме мини-тренинга. Организовано выступление перед руководителями территориальных органов управления юстиции Алтайского края с докладом по теме «Конфликт интересов на государственной гражданской службе».</w:t>
      </w:r>
    </w:p>
    <w:p w:rsidR="00127F9A" w:rsidRPr="00127F9A" w:rsidRDefault="00127F9A" w:rsidP="00127F9A">
      <w:pPr>
        <w:ind w:firstLine="709"/>
        <w:jc w:val="both"/>
        <w:rPr>
          <w:sz w:val="28"/>
          <w:szCs w:val="24"/>
          <w:highlight w:val="yellow"/>
        </w:rPr>
      </w:pPr>
      <w:r w:rsidRPr="00127F9A">
        <w:rPr>
          <w:sz w:val="28"/>
          <w:szCs w:val="24"/>
        </w:rPr>
        <w:t>В целях повышения эффективности контроля разработана и направлена в органы государственной власти Алтайского края и органы местного самоуправления методика предотвращения и выявления конфликта интересов на государственной гражданской и муниципальной службе, а также обучающие материалы.</w:t>
      </w:r>
    </w:p>
    <w:p w:rsidR="00127F9A" w:rsidRPr="00127F9A" w:rsidRDefault="00127F9A" w:rsidP="00127F9A">
      <w:pPr>
        <w:ind w:firstLine="709"/>
        <w:jc w:val="both"/>
        <w:rPr>
          <w:sz w:val="28"/>
          <w:szCs w:val="24"/>
        </w:rPr>
      </w:pPr>
      <w:r w:rsidRPr="00127F9A">
        <w:rPr>
          <w:sz w:val="28"/>
          <w:szCs w:val="24"/>
        </w:rPr>
        <w:t>Разработаны памятки для лиц, замещающих государственные должности Алтайского края, должности государственной гражданской службы, содержащие запреты, ограничения, требования и обязанности, установленные законодательством в целях противодействия коррупции, с учетом изменений антикоррупционного законодательства. Отдельный раздел памятки посвящен вопросам предотвращения конфликта интересов.</w:t>
      </w:r>
    </w:p>
    <w:p w:rsidR="00127F9A" w:rsidRPr="00127F9A" w:rsidRDefault="00127F9A" w:rsidP="00127F9A">
      <w:pPr>
        <w:ind w:firstLine="709"/>
        <w:jc w:val="both"/>
        <w:rPr>
          <w:sz w:val="28"/>
          <w:szCs w:val="24"/>
        </w:rPr>
      </w:pPr>
      <w:r w:rsidRPr="00127F9A">
        <w:rPr>
          <w:sz w:val="28"/>
          <w:szCs w:val="24"/>
        </w:rPr>
        <w:t xml:space="preserve">Для органов местного самоуправления подготовлены обновленные   методические рекомендации, в которых особое внимание уделено способам </w:t>
      </w:r>
      <w:r w:rsidRPr="00127F9A">
        <w:rPr>
          <w:sz w:val="28"/>
          <w:szCs w:val="24"/>
        </w:rPr>
        <w:lastRenderedPageBreak/>
        <w:t>выявления и урегулирования конфликта интересов на муниципальной службе.</w:t>
      </w:r>
    </w:p>
    <w:p w:rsidR="00127F9A" w:rsidRPr="00127F9A" w:rsidRDefault="00127F9A" w:rsidP="00127F9A">
      <w:pPr>
        <w:ind w:firstLine="709"/>
        <w:jc w:val="both"/>
        <w:rPr>
          <w:sz w:val="28"/>
          <w:szCs w:val="24"/>
        </w:rPr>
      </w:pPr>
      <w:r w:rsidRPr="00127F9A">
        <w:rPr>
          <w:sz w:val="28"/>
          <w:szCs w:val="24"/>
        </w:rPr>
        <w:t xml:space="preserve">В целях повышения эффективности осуществления контроля за соблюдением лицами, замещающими государственные должности Алтайского края, должности государственной гражданской службы Алтайского края, требований законодательства Российской Федерации о противодействии коррупции, касающихся предотвращения и урегулирования конфликта интересов, отделом по профилактике коррупционных и иных правонарушений Администрации Губернатора и Правительства Алтайского края в ходе проверок организации работы и исполнения законодательства в сфере противодействия коррупции в органах исполнительной власти Алтайского края осуществляется сравнительный анализ анкетных данных личных дел, должностных регламентов государственных гражданских служащих со сведениями о лицах, состоящих с ними в близком родстве или свойстве. </w:t>
      </w:r>
    </w:p>
    <w:p w:rsidR="00127F9A" w:rsidRPr="00127F9A" w:rsidRDefault="00127F9A" w:rsidP="00127F9A">
      <w:pPr>
        <w:ind w:firstLine="709"/>
        <w:jc w:val="both"/>
        <w:rPr>
          <w:sz w:val="28"/>
          <w:szCs w:val="24"/>
        </w:rPr>
      </w:pPr>
      <w:r w:rsidRPr="00127F9A">
        <w:rPr>
          <w:sz w:val="28"/>
          <w:szCs w:val="24"/>
        </w:rPr>
        <w:t xml:space="preserve">В 2020 году проведен анализ актуализированных сведений, содержащихся в анкетах лиц, замещающих государственные должности Алтайского края, и гражданских служащих Алтайского края, внесенных в соответствии с изменениями, предусмотренными распоряжением Правительства Российской Федерации от 20.11.2019 № 2745-р. </w:t>
      </w:r>
    </w:p>
    <w:p w:rsidR="00127F9A" w:rsidRPr="00127F9A" w:rsidRDefault="00127F9A" w:rsidP="00127F9A">
      <w:pPr>
        <w:ind w:firstLine="709"/>
        <w:jc w:val="both"/>
        <w:rPr>
          <w:sz w:val="28"/>
          <w:szCs w:val="24"/>
        </w:rPr>
      </w:pPr>
      <w:r w:rsidRPr="00127F9A">
        <w:rPr>
          <w:sz w:val="28"/>
          <w:szCs w:val="24"/>
        </w:rPr>
        <w:t>В ходе осуществления вышеуказанных проверок органов исполнительной власти Алтайского края проводятся беседы с государственными гражданскими служащими и лицами, ответственными за профилактику коррупционных правонарушений, с целью уточнения обстоятельств возможного возникновения конфликта интересов.</w:t>
      </w:r>
    </w:p>
    <w:p w:rsidR="00127F9A" w:rsidRPr="00127F9A" w:rsidRDefault="00127F9A" w:rsidP="00127F9A">
      <w:pPr>
        <w:ind w:firstLine="709"/>
        <w:jc w:val="both"/>
        <w:rPr>
          <w:sz w:val="28"/>
          <w:szCs w:val="24"/>
        </w:rPr>
      </w:pPr>
      <w:r w:rsidRPr="00127F9A">
        <w:rPr>
          <w:sz w:val="28"/>
          <w:szCs w:val="24"/>
        </w:rPr>
        <w:t>За период с 2018 по 2020 год в органы исполнительной власти Алтайского края поступило 110 уведомлений от лиц, замещающих государственные должности, и государственных гражданских служащих о возникновении личной заинтересованности при исполнении должностных обязанностей,   которая приводит или может привести к конфликту интересов. Уведомления рассмотрены на заседаниях комиссий по соблюдению требований к служебному поведению государственных гражданских служащих и урегулированию конфликта интересов. В отношении 79 государственных гражданских служащих комиссиями приняты решения о возможности возникновения конфликта интересов, представителям нанимателя рекомендовано принять конкретные меры по недопущению любой возможности возникновения конфликта интересов. В отношении 18 государственных гражданских служащих комиссией не установлены ситуации, при которых возможно возникновение конфликта интересов.</w:t>
      </w:r>
    </w:p>
    <w:p w:rsidR="00127F9A" w:rsidRPr="00127F9A" w:rsidRDefault="00127F9A" w:rsidP="00127F9A">
      <w:pPr>
        <w:ind w:firstLine="709"/>
        <w:jc w:val="both"/>
        <w:rPr>
          <w:sz w:val="28"/>
          <w:szCs w:val="24"/>
        </w:rPr>
      </w:pPr>
      <w:r w:rsidRPr="00127F9A">
        <w:rPr>
          <w:sz w:val="28"/>
          <w:szCs w:val="24"/>
        </w:rPr>
        <w:t>Уведомления 3 лиц, замещающих государственные должности Алтайского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интересов, рассмотрены на заседаниях президиума комиссии по     координации работы по противодействию коррупции в Алтайском крае под председательством Губернатора Алтайского края. Приняты решения о возможности возникновения конфликта интересов, выработаны конкретные меры по его урегулированию.</w:t>
      </w:r>
    </w:p>
    <w:p w:rsidR="00127F9A" w:rsidRPr="00127F9A" w:rsidRDefault="00127F9A" w:rsidP="00127F9A">
      <w:pPr>
        <w:ind w:firstLine="709"/>
        <w:jc w:val="both"/>
        <w:rPr>
          <w:sz w:val="28"/>
          <w:szCs w:val="24"/>
        </w:rPr>
      </w:pPr>
      <w:r w:rsidRPr="00127F9A">
        <w:rPr>
          <w:sz w:val="28"/>
          <w:szCs w:val="24"/>
        </w:rPr>
        <w:lastRenderedPageBreak/>
        <w:t>По результатам проведения проверок соблюдения государственными гражданскими служащими требований антикоррупционного законодательства в части предотвращения и урегулирования конфликта интересов в                 2018-2020 гг. меры юридической ответственности применены в отношении 12 лиц (шестерым объявлено замечание, пятерым – выговор, в отношении одного принято решение об увольнении в связи с утратой доверия).</w:t>
      </w:r>
    </w:p>
    <w:p w:rsidR="00127F9A" w:rsidRPr="00127F9A" w:rsidRDefault="00127F9A" w:rsidP="00127F9A">
      <w:pPr>
        <w:ind w:firstLine="709"/>
        <w:jc w:val="both"/>
        <w:rPr>
          <w:sz w:val="28"/>
          <w:szCs w:val="24"/>
        </w:rPr>
      </w:pPr>
      <w:r w:rsidRPr="00127F9A">
        <w:rPr>
          <w:sz w:val="28"/>
          <w:szCs w:val="24"/>
        </w:rPr>
        <w:t>Действующим антикоррупционным законодательством полномочиями по обеспечению контроля за соблюдением лицами, замещающими муниципальные должности, требований по предотвращению и урегулированию конфликта интересов, проведению проверок по фактам нарушения указанных требований наделены органы местного самоуправления, а также органы прокуратуры.</w:t>
      </w:r>
    </w:p>
    <w:p w:rsidR="00127F9A" w:rsidRDefault="00127F9A" w:rsidP="00127F9A">
      <w:pPr>
        <w:ind w:firstLine="709"/>
        <w:jc w:val="both"/>
        <w:rPr>
          <w:sz w:val="28"/>
          <w:szCs w:val="24"/>
        </w:rPr>
      </w:pPr>
      <w:r w:rsidRPr="00127F9A">
        <w:rPr>
          <w:sz w:val="28"/>
          <w:szCs w:val="24"/>
        </w:rPr>
        <w:t>За период с 2018 по 2020 год с использованием информационного     ресурса, содержащего информацию о зарегистрированных юридических    лицах и индивидуальных предпринимателях, осуществлена проверка сведений в отношении 139 лиц, претендующих на замещение государственных должностей Алтайского края, должностей государственной гражданской службы Алтайского края, а также их родственников и свойственников.</w:t>
      </w:r>
    </w:p>
    <w:p w:rsidR="00127F9A" w:rsidRPr="00127F9A" w:rsidRDefault="00127F9A" w:rsidP="00127F9A">
      <w:pPr>
        <w:ind w:firstLine="709"/>
        <w:jc w:val="both"/>
        <w:rPr>
          <w:sz w:val="28"/>
          <w:szCs w:val="24"/>
        </w:rPr>
      </w:pPr>
      <w:r w:rsidRPr="00127F9A">
        <w:rPr>
          <w:sz w:val="28"/>
          <w:szCs w:val="24"/>
        </w:rPr>
        <w:t>Исполнение поручения находится на постоянном контроле.</w:t>
      </w:r>
    </w:p>
    <w:sectPr w:rsidR="00127F9A" w:rsidRPr="00127F9A" w:rsidSect="00A80FC1">
      <w:headerReference w:type="even" r:id="rId7"/>
      <w:headerReference w:type="default" r:id="rId8"/>
      <w:headerReference w:type="first" r:id="rId9"/>
      <w:type w:val="continuous"/>
      <w:pgSz w:w="11907" w:h="16840" w:code="9"/>
      <w:pgMar w:top="1134" w:right="851" w:bottom="851" w:left="1701" w:header="284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C84" w:rsidRDefault="00436C84">
      <w:r>
        <w:separator/>
      </w:r>
    </w:p>
  </w:endnote>
  <w:endnote w:type="continuationSeparator" w:id="0">
    <w:p w:rsidR="00436C84" w:rsidRDefault="0043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C84" w:rsidRDefault="00436C84">
      <w:r>
        <w:separator/>
      </w:r>
    </w:p>
  </w:footnote>
  <w:footnote w:type="continuationSeparator" w:id="0">
    <w:p w:rsidR="00436C84" w:rsidRDefault="00436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E4" w:rsidRDefault="00FE38E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0FC1">
      <w:rPr>
        <w:rStyle w:val="a5"/>
        <w:noProof/>
      </w:rPr>
      <w:t>4</w:t>
    </w:r>
    <w:r>
      <w:rPr>
        <w:rStyle w:val="a5"/>
      </w:rPr>
      <w:fldChar w:fldCharType="end"/>
    </w:r>
  </w:p>
  <w:p w:rsidR="00FE38E4" w:rsidRDefault="00FE38E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E4" w:rsidRDefault="00FE38E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30ED">
      <w:rPr>
        <w:rStyle w:val="a5"/>
        <w:noProof/>
      </w:rPr>
      <w:t>2</w:t>
    </w:r>
    <w:r>
      <w:rPr>
        <w:rStyle w:val="a5"/>
      </w:rPr>
      <w:fldChar w:fldCharType="end"/>
    </w:r>
  </w:p>
  <w:p w:rsidR="00FE38E4" w:rsidRDefault="00FE38E4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E4" w:rsidRDefault="00FE38E4" w:rsidP="006850B5">
    <w:pPr>
      <w:spacing w:line="360" w:lineRule="auto"/>
      <w:ind w:left="-142" w:right="-14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C6E37"/>
    <w:multiLevelType w:val="hybridMultilevel"/>
    <w:tmpl w:val="6756C392"/>
    <w:lvl w:ilvl="0" w:tplc="39AA7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D2E5D"/>
    <w:multiLevelType w:val="multilevel"/>
    <w:tmpl w:val="70FE3476"/>
    <w:lvl w:ilvl="0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A630A"/>
    <w:multiLevelType w:val="hybridMultilevel"/>
    <w:tmpl w:val="0652DE16"/>
    <w:lvl w:ilvl="0" w:tplc="C0B0B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6C6865"/>
    <w:multiLevelType w:val="singleLevel"/>
    <w:tmpl w:val="61264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12E35E5"/>
    <w:multiLevelType w:val="hybridMultilevel"/>
    <w:tmpl w:val="B8C023C0"/>
    <w:lvl w:ilvl="0" w:tplc="098A464E">
      <w:start w:val="1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 w:tplc="97CCE0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BA86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006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04F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189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FAF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2260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E07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256C94"/>
    <w:multiLevelType w:val="multilevel"/>
    <w:tmpl w:val="82A2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3B2F97"/>
    <w:multiLevelType w:val="hybridMultilevel"/>
    <w:tmpl w:val="E4AC1532"/>
    <w:lvl w:ilvl="0" w:tplc="2B084C4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AE4848"/>
    <w:multiLevelType w:val="hybridMultilevel"/>
    <w:tmpl w:val="4A2CEB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rawingGridHorizontalSpacing w:val="78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EA4"/>
    <w:rsid w:val="00023957"/>
    <w:rsid w:val="00026B7D"/>
    <w:rsid w:val="00031018"/>
    <w:rsid w:val="0003795D"/>
    <w:rsid w:val="00044450"/>
    <w:rsid w:val="00051AEF"/>
    <w:rsid w:val="000532E9"/>
    <w:rsid w:val="00055354"/>
    <w:rsid w:val="00063CD0"/>
    <w:rsid w:val="0006550F"/>
    <w:rsid w:val="00080092"/>
    <w:rsid w:val="00097EB8"/>
    <w:rsid w:val="000A2A38"/>
    <w:rsid w:val="000B5608"/>
    <w:rsid w:val="000B5ACD"/>
    <w:rsid w:val="000C3E40"/>
    <w:rsid w:val="000C47B7"/>
    <w:rsid w:val="000C5047"/>
    <w:rsid w:val="000C7471"/>
    <w:rsid w:val="000D4BC1"/>
    <w:rsid w:val="000E549B"/>
    <w:rsid w:val="000F5676"/>
    <w:rsid w:val="000F5CCF"/>
    <w:rsid w:val="00102646"/>
    <w:rsid w:val="0010652B"/>
    <w:rsid w:val="00127F9A"/>
    <w:rsid w:val="00131F08"/>
    <w:rsid w:val="00137B92"/>
    <w:rsid w:val="001409C5"/>
    <w:rsid w:val="001476D2"/>
    <w:rsid w:val="00156B9C"/>
    <w:rsid w:val="00160944"/>
    <w:rsid w:val="00166053"/>
    <w:rsid w:val="00170107"/>
    <w:rsid w:val="00176E51"/>
    <w:rsid w:val="001935C5"/>
    <w:rsid w:val="001A10B4"/>
    <w:rsid w:val="001A24F4"/>
    <w:rsid w:val="001A4A95"/>
    <w:rsid w:val="001B2541"/>
    <w:rsid w:val="001B2676"/>
    <w:rsid w:val="001B4070"/>
    <w:rsid w:val="001C0174"/>
    <w:rsid w:val="001C2357"/>
    <w:rsid w:val="001E1424"/>
    <w:rsid w:val="001E73F5"/>
    <w:rsid w:val="001F448D"/>
    <w:rsid w:val="00220305"/>
    <w:rsid w:val="002232E8"/>
    <w:rsid w:val="00226A32"/>
    <w:rsid w:val="00231427"/>
    <w:rsid w:val="00232657"/>
    <w:rsid w:val="00240C56"/>
    <w:rsid w:val="002443DA"/>
    <w:rsid w:val="00245575"/>
    <w:rsid w:val="00246A45"/>
    <w:rsid w:val="00272405"/>
    <w:rsid w:val="0028424B"/>
    <w:rsid w:val="00286DA7"/>
    <w:rsid w:val="0029088F"/>
    <w:rsid w:val="00290C9F"/>
    <w:rsid w:val="0029172C"/>
    <w:rsid w:val="00291B82"/>
    <w:rsid w:val="00293637"/>
    <w:rsid w:val="002A578B"/>
    <w:rsid w:val="002B1AF8"/>
    <w:rsid w:val="002B1B29"/>
    <w:rsid w:val="002B3253"/>
    <w:rsid w:val="002B4736"/>
    <w:rsid w:val="002C6B2A"/>
    <w:rsid w:val="00303B47"/>
    <w:rsid w:val="0030406D"/>
    <w:rsid w:val="00315C75"/>
    <w:rsid w:val="00317AA2"/>
    <w:rsid w:val="00324564"/>
    <w:rsid w:val="003248B8"/>
    <w:rsid w:val="003262B4"/>
    <w:rsid w:val="00340562"/>
    <w:rsid w:val="00340E0B"/>
    <w:rsid w:val="00350C82"/>
    <w:rsid w:val="00351B45"/>
    <w:rsid w:val="0035683B"/>
    <w:rsid w:val="00362B48"/>
    <w:rsid w:val="00367EBA"/>
    <w:rsid w:val="00371856"/>
    <w:rsid w:val="0037455E"/>
    <w:rsid w:val="00375F4A"/>
    <w:rsid w:val="00385D4D"/>
    <w:rsid w:val="00386B1D"/>
    <w:rsid w:val="00391840"/>
    <w:rsid w:val="003923C9"/>
    <w:rsid w:val="0039552A"/>
    <w:rsid w:val="003A5709"/>
    <w:rsid w:val="003B29F4"/>
    <w:rsid w:val="003B7050"/>
    <w:rsid w:val="003B7478"/>
    <w:rsid w:val="003D2129"/>
    <w:rsid w:val="003D2D36"/>
    <w:rsid w:val="003D7BD9"/>
    <w:rsid w:val="003E6A1A"/>
    <w:rsid w:val="003F1B80"/>
    <w:rsid w:val="003F4190"/>
    <w:rsid w:val="003F5166"/>
    <w:rsid w:val="00405224"/>
    <w:rsid w:val="00406297"/>
    <w:rsid w:val="00427ECE"/>
    <w:rsid w:val="00436C84"/>
    <w:rsid w:val="0043734F"/>
    <w:rsid w:val="00437495"/>
    <w:rsid w:val="00445464"/>
    <w:rsid w:val="00455756"/>
    <w:rsid w:val="004736AC"/>
    <w:rsid w:val="0048581C"/>
    <w:rsid w:val="00486A9F"/>
    <w:rsid w:val="004910EF"/>
    <w:rsid w:val="00492750"/>
    <w:rsid w:val="00496BCC"/>
    <w:rsid w:val="004A0ECB"/>
    <w:rsid w:val="004A363D"/>
    <w:rsid w:val="004B003C"/>
    <w:rsid w:val="004B1ECE"/>
    <w:rsid w:val="004C2C87"/>
    <w:rsid w:val="004C34DD"/>
    <w:rsid w:val="004C7C8D"/>
    <w:rsid w:val="00505320"/>
    <w:rsid w:val="0052282B"/>
    <w:rsid w:val="00530C5C"/>
    <w:rsid w:val="00555584"/>
    <w:rsid w:val="00563944"/>
    <w:rsid w:val="00564A48"/>
    <w:rsid w:val="0056580C"/>
    <w:rsid w:val="005679D4"/>
    <w:rsid w:val="00580F2E"/>
    <w:rsid w:val="005828C1"/>
    <w:rsid w:val="0058581C"/>
    <w:rsid w:val="0059449B"/>
    <w:rsid w:val="00596DD8"/>
    <w:rsid w:val="005A5C05"/>
    <w:rsid w:val="005B0244"/>
    <w:rsid w:val="005C4DD5"/>
    <w:rsid w:val="005C656B"/>
    <w:rsid w:val="005D7CC9"/>
    <w:rsid w:val="005E0374"/>
    <w:rsid w:val="005E21FC"/>
    <w:rsid w:val="005F18D4"/>
    <w:rsid w:val="00603417"/>
    <w:rsid w:val="006111E0"/>
    <w:rsid w:val="00613DE4"/>
    <w:rsid w:val="00621CE1"/>
    <w:rsid w:val="00624685"/>
    <w:rsid w:val="00632B76"/>
    <w:rsid w:val="00632BBF"/>
    <w:rsid w:val="00637989"/>
    <w:rsid w:val="00640428"/>
    <w:rsid w:val="00643FA9"/>
    <w:rsid w:val="00653B54"/>
    <w:rsid w:val="00653BBB"/>
    <w:rsid w:val="006545A8"/>
    <w:rsid w:val="00656CD7"/>
    <w:rsid w:val="006601D9"/>
    <w:rsid w:val="0066098D"/>
    <w:rsid w:val="00673914"/>
    <w:rsid w:val="00674C37"/>
    <w:rsid w:val="006761D4"/>
    <w:rsid w:val="006801FD"/>
    <w:rsid w:val="006850B5"/>
    <w:rsid w:val="006852CF"/>
    <w:rsid w:val="006873C6"/>
    <w:rsid w:val="00693770"/>
    <w:rsid w:val="006A1F9A"/>
    <w:rsid w:val="006C3C13"/>
    <w:rsid w:val="006C6637"/>
    <w:rsid w:val="006D1BE9"/>
    <w:rsid w:val="006D60A8"/>
    <w:rsid w:val="006D6166"/>
    <w:rsid w:val="006E5A90"/>
    <w:rsid w:val="006F2EFB"/>
    <w:rsid w:val="0070450C"/>
    <w:rsid w:val="00704710"/>
    <w:rsid w:val="007136B3"/>
    <w:rsid w:val="00722EE4"/>
    <w:rsid w:val="00726AD3"/>
    <w:rsid w:val="00733C47"/>
    <w:rsid w:val="0074436A"/>
    <w:rsid w:val="00747CE8"/>
    <w:rsid w:val="007551D0"/>
    <w:rsid w:val="0076188F"/>
    <w:rsid w:val="00773EC0"/>
    <w:rsid w:val="00777B19"/>
    <w:rsid w:val="00781C86"/>
    <w:rsid w:val="00783069"/>
    <w:rsid w:val="0078465D"/>
    <w:rsid w:val="00784E33"/>
    <w:rsid w:val="00785B49"/>
    <w:rsid w:val="007864E8"/>
    <w:rsid w:val="007B03E8"/>
    <w:rsid w:val="007C5C3E"/>
    <w:rsid w:val="007C614E"/>
    <w:rsid w:val="007C7573"/>
    <w:rsid w:val="007D69FA"/>
    <w:rsid w:val="007E1C67"/>
    <w:rsid w:val="007E65F8"/>
    <w:rsid w:val="007F1F4D"/>
    <w:rsid w:val="00802E8B"/>
    <w:rsid w:val="008132B1"/>
    <w:rsid w:val="00813BAD"/>
    <w:rsid w:val="00816E2B"/>
    <w:rsid w:val="00817768"/>
    <w:rsid w:val="00824678"/>
    <w:rsid w:val="00826090"/>
    <w:rsid w:val="00834B37"/>
    <w:rsid w:val="00841C43"/>
    <w:rsid w:val="008453B6"/>
    <w:rsid w:val="00847078"/>
    <w:rsid w:val="00854CFD"/>
    <w:rsid w:val="00876DD9"/>
    <w:rsid w:val="008913B0"/>
    <w:rsid w:val="008913D7"/>
    <w:rsid w:val="0089486A"/>
    <w:rsid w:val="008A1808"/>
    <w:rsid w:val="008B7359"/>
    <w:rsid w:val="008B76D6"/>
    <w:rsid w:val="008C5CAC"/>
    <w:rsid w:val="008D2B95"/>
    <w:rsid w:val="008D48D4"/>
    <w:rsid w:val="008F0CF0"/>
    <w:rsid w:val="008F5B37"/>
    <w:rsid w:val="008F64F4"/>
    <w:rsid w:val="0090422B"/>
    <w:rsid w:val="009045B2"/>
    <w:rsid w:val="00905458"/>
    <w:rsid w:val="0090562A"/>
    <w:rsid w:val="00906971"/>
    <w:rsid w:val="00907F67"/>
    <w:rsid w:val="00911DC1"/>
    <w:rsid w:val="00912E38"/>
    <w:rsid w:val="009152DA"/>
    <w:rsid w:val="009208EA"/>
    <w:rsid w:val="009277A0"/>
    <w:rsid w:val="009305C3"/>
    <w:rsid w:val="00935FDA"/>
    <w:rsid w:val="009414C2"/>
    <w:rsid w:val="0095297F"/>
    <w:rsid w:val="00954C8E"/>
    <w:rsid w:val="00961A30"/>
    <w:rsid w:val="00961AF5"/>
    <w:rsid w:val="00967102"/>
    <w:rsid w:val="009863BF"/>
    <w:rsid w:val="009866BD"/>
    <w:rsid w:val="00992528"/>
    <w:rsid w:val="00994BA7"/>
    <w:rsid w:val="009A1478"/>
    <w:rsid w:val="009A492A"/>
    <w:rsid w:val="009B1D62"/>
    <w:rsid w:val="009B4C30"/>
    <w:rsid w:val="009B7949"/>
    <w:rsid w:val="009C5622"/>
    <w:rsid w:val="009C57A1"/>
    <w:rsid w:val="009C61FE"/>
    <w:rsid w:val="009C69FB"/>
    <w:rsid w:val="009D16B6"/>
    <w:rsid w:val="009E01E5"/>
    <w:rsid w:val="009E3848"/>
    <w:rsid w:val="009F53BA"/>
    <w:rsid w:val="00A01372"/>
    <w:rsid w:val="00A11B7D"/>
    <w:rsid w:val="00A1416A"/>
    <w:rsid w:val="00A24129"/>
    <w:rsid w:val="00A27C92"/>
    <w:rsid w:val="00A43BA0"/>
    <w:rsid w:val="00A52AC8"/>
    <w:rsid w:val="00A5427D"/>
    <w:rsid w:val="00A6079F"/>
    <w:rsid w:val="00A61179"/>
    <w:rsid w:val="00A63EFE"/>
    <w:rsid w:val="00A705A1"/>
    <w:rsid w:val="00A7494D"/>
    <w:rsid w:val="00A75F7F"/>
    <w:rsid w:val="00A80FC1"/>
    <w:rsid w:val="00A9159F"/>
    <w:rsid w:val="00A92C51"/>
    <w:rsid w:val="00AA2BCC"/>
    <w:rsid w:val="00AB4804"/>
    <w:rsid w:val="00AB54E7"/>
    <w:rsid w:val="00AC1210"/>
    <w:rsid w:val="00AD0FDD"/>
    <w:rsid w:val="00AE7196"/>
    <w:rsid w:val="00AF145E"/>
    <w:rsid w:val="00AF2926"/>
    <w:rsid w:val="00AF61D4"/>
    <w:rsid w:val="00AF6930"/>
    <w:rsid w:val="00B0055D"/>
    <w:rsid w:val="00B01073"/>
    <w:rsid w:val="00B0646B"/>
    <w:rsid w:val="00B113EC"/>
    <w:rsid w:val="00B13168"/>
    <w:rsid w:val="00B30072"/>
    <w:rsid w:val="00B313B7"/>
    <w:rsid w:val="00B4118A"/>
    <w:rsid w:val="00B52730"/>
    <w:rsid w:val="00B533B7"/>
    <w:rsid w:val="00B566B5"/>
    <w:rsid w:val="00B57059"/>
    <w:rsid w:val="00B57D10"/>
    <w:rsid w:val="00B62462"/>
    <w:rsid w:val="00B64A02"/>
    <w:rsid w:val="00B75DC3"/>
    <w:rsid w:val="00B778B4"/>
    <w:rsid w:val="00B8334C"/>
    <w:rsid w:val="00B90DDA"/>
    <w:rsid w:val="00B94EA4"/>
    <w:rsid w:val="00BA206B"/>
    <w:rsid w:val="00BA60DE"/>
    <w:rsid w:val="00BB365C"/>
    <w:rsid w:val="00BC1422"/>
    <w:rsid w:val="00BE1211"/>
    <w:rsid w:val="00BF458A"/>
    <w:rsid w:val="00C00819"/>
    <w:rsid w:val="00C0385D"/>
    <w:rsid w:val="00C05276"/>
    <w:rsid w:val="00C0543C"/>
    <w:rsid w:val="00C10131"/>
    <w:rsid w:val="00C14E91"/>
    <w:rsid w:val="00C1727E"/>
    <w:rsid w:val="00C17FC0"/>
    <w:rsid w:val="00C2231A"/>
    <w:rsid w:val="00C27D21"/>
    <w:rsid w:val="00C351F7"/>
    <w:rsid w:val="00C40D90"/>
    <w:rsid w:val="00C60D6F"/>
    <w:rsid w:val="00C65769"/>
    <w:rsid w:val="00C67487"/>
    <w:rsid w:val="00C83598"/>
    <w:rsid w:val="00C838DC"/>
    <w:rsid w:val="00C83D31"/>
    <w:rsid w:val="00C87A84"/>
    <w:rsid w:val="00CA07CC"/>
    <w:rsid w:val="00CA09A0"/>
    <w:rsid w:val="00CB04C0"/>
    <w:rsid w:val="00CB1A13"/>
    <w:rsid w:val="00CB72F6"/>
    <w:rsid w:val="00CD2A26"/>
    <w:rsid w:val="00CD6B0C"/>
    <w:rsid w:val="00CE0159"/>
    <w:rsid w:val="00CF0233"/>
    <w:rsid w:val="00CF40EF"/>
    <w:rsid w:val="00CF74DE"/>
    <w:rsid w:val="00CF7EF4"/>
    <w:rsid w:val="00D10BBE"/>
    <w:rsid w:val="00D15481"/>
    <w:rsid w:val="00D15FDD"/>
    <w:rsid w:val="00D22392"/>
    <w:rsid w:val="00D4028C"/>
    <w:rsid w:val="00D44838"/>
    <w:rsid w:val="00D46705"/>
    <w:rsid w:val="00D5249E"/>
    <w:rsid w:val="00D540AD"/>
    <w:rsid w:val="00D5618B"/>
    <w:rsid w:val="00D56E2D"/>
    <w:rsid w:val="00D65184"/>
    <w:rsid w:val="00D83F2E"/>
    <w:rsid w:val="00D85F34"/>
    <w:rsid w:val="00DA2978"/>
    <w:rsid w:val="00DA2AC2"/>
    <w:rsid w:val="00DA3119"/>
    <w:rsid w:val="00DA4610"/>
    <w:rsid w:val="00DB30ED"/>
    <w:rsid w:val="00DB51A7"/>
    <w:rsid w:val="00DB5F8A"/>
    <w:rsid w:val="00DC165F"/>
    <w:rsid w:val="00DC33A7"/>
    <w:rsid w:val="00DC4B2A"/>
    <w:rsid w:val="00DC55DE"/>
    <w:rsid w:val="00DD2019"/>
    <w:rsid w:val="00DD229C"/>
    <w:rsid w:val="00DD311C"/>
    <w:rsid w:val="00DD5787"/>
    <w:rsid w:val="00DD664F"/>
    <w:rsid w:val="00DE6F66"/>
    <w:rsid w:val="00DF0CC0"/>
    <w:rsid w:val="00DF1FBB"/>
    <w:rsid w:val="00E02CA7"/>
    <w:rsid w:val="00E032F4"/>
    <w:rsid w:val="00E0393A"/>
    <w:rsid w:val="00E052C4"/>
    <w:rsid w:val="00E134C1"/>
    <w:rsid w:val="00E15043"/>
    <w:rsid w:val="00E16B18"/>
    <w:rsid w:val="00E357BA"/>
    <w:rsid w:val="00E40894"/>
    <w:rsid w:val="00E44CCD"/>
    <w:rsid w:val="00E5191F"/>
    <w:rsid w:val="00E54623"/>
    <w:rsid w:val="00E615E7"/>
    <w:rsid w:val="00E63595"/>
    <w:rsid w:val="00E71557"/>
    <w:rsid w:val="00E86847"/>
    <w:rsid w:val="00E87EB1"/>
    <w:rsid w:val="00E90A92"/>
    <w:rsid w:val="00E915C4"/>
    <w:rsid w:val="00EA3313"/>
    <w:rsid w:val="00EA66F0"/>
    <w:rsid w:val="00EB7F5C"/>
    <w:rsid w:val="00EC6AD3"/>
    <w:rsid w:val="00ED2473"/>
    <w:rsid w:val="00ED665A"/>
    <w:rsid w:val="00EE556B"/>
    <w:rsid w:val="00EE7999"/>
    <w:rsid w:val="00EF00C2"/>
    <w:rsid w:val="00F139A5"/>
    <w:rsid w:val="00F170C0"/>
    <w:rsid w:val="00F21EC4"/>
    <w:rsid w:val="00F24169"/>
    <w:rsid w:val="00F24D61"/>
    <w:rsid w:val="00F40EB2"/>
    <w:rsid w:val="00F50CBD"/>
    <w:rsid w:val="00F51155"/>
    <w:rsid w:val="00F522E7"/>
    <w:rsid w:val="00F55C95"/>
    <w:rsid w:val="00F56AD5"/>
    <w:rsid w:val="00F66170"/>
    <w:rsid w:val="00F662C3"/>
    <w:rsid w:val="00F72CE8"/>
    <w:rsid w:val="00F90336"/>
    <w:rsid w:val="00F93086"/>
    <w:rsid w:val="00F96FD2"/>
    <w:rsid w:val="00FA6A15"/>
    <w:rsid w:val="00FB080A"/>
    <w:rsid w:val="00FD0DB4"/>
    <w:rsid w:val="00FD1FDF"/>
    <w:rsid w:val="00FE274C"/>
    <w:rsid w:val="00FE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2E5BD3-C278-44CB-BC64-0DF33210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basedOn w:val="a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20">
    <w:name w:val="Body Text Indent 2"/>
    <w:basedOn w:val="a"/>
    <w:pPr>
      <w:ind w:firstLine="720"/>
    </w:pPr>
    <w:rPr>
      <w:sz w:val="28"/>
    </w:rPr>
  </w:style>
  <w:style w:type="paragraph" w:styleId="30">
    <w:name w:val="Body Text Indent 3"/>
    <w:basedOn w:val="a"/>
    <w:pPr>
      <w:ind w:firstLine="851"/>
    </w:pPr>
    <w:rPr>
      <w:sz w:val="28"/>
    </w:rPr>
  </w:style>
  <w:style w:type="paragraph" w:styleId="a8">
    <w:name w:val="Balloon Text"/>
    <w:basedOn w:val="a"/>
    <w:semiHidden/>
    <w:rsid w:val="00F90336"/>
    <w:rPr>
      <w:rFonts w:ascii="Tahoma" w:hAnsi="Tahoma" w:cs="Tahoma"/>
      <w:sz w:val="16"/>
      <w:szCs w:val="16"/>
    </w:rPr>
  </w:style>
  <w:style w:type="character" w:styleId="a9">
    <w:name w:val="Hyperlink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A33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rsid w:val="00B94EA4"/>
    <w:rPr>
      <w:rFonts w:ascii="Arial" w:hAnsi="Arial"/>
      <w:b/>
      <w:sz w:val="24"/>
    </w:rPr>
  </w:style>
  <w:style w:type="table" w:styleId="ab">
    <w:name w:val="Table Grid"/>
    <w:basedOn w:val="a1"/>
    <w:rsid w:val="00685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F00C2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3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nikov\Desktop\&#1041;&#1051;&#1040;&#1053;&#1050;\&#1041;&#1083;&#1072;&#1085;&#1082;%20&#1086;&#1090;&#1074;&#1077;&#1090;&#1072;%20&#1059;&#1057;&#1080;&#1052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ответа УСиМК</Template>
  <TotalTime>150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creator>Андрей В. Санников</dc:creator>
  <cp:lastModifiedBy>Кузяткин Ю.Г.</cp:lastModifiedBy>
  <cp:revision>28</cp:revision>
  <cp:lastPrinted>2020-12-15T05:46:00Z</cp:lastPrinted>
  <dcterms:created xsi:type="dcterms:W3CDTF">2020-08-14T03:11:00Z</dcterms:created>
  <dcterms:modified xsi:type="dcterms:W3CDTF">2020-12-28T03:23:00Z</dcterms:modified>
</cp:coreProperties>
</file>